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1B" w:rsidRPr="000F6967" w:rsidRDefault="00F85634" w:rsidP="000F696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6967">
        <w:rPr>
          <w:rFonts w:ascii="Times New Roman" w:hAnsi="Times New Roman" w:cs="Times New Roman"/>
          <w:b/>
          <w:sz w:val="28"/>
        </w:rPr>
        <w:t>MUSYAWARAH DESA</w:t>
      </w:r>
    </w:p>
    <w:p w:rsidR="00F85634" w:rsidRPr="000F6967" w:rsidRDefault="00F85634" w:rsidP="000F696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6967">
        <w:rPr>
          <w:rFonts w:ascii="Times New Roman" w:hAnsi="Times New Roman" w:cs="Times New Roman"/>
          <w:b/>
        </w:rPr>
        <w:t>PROGRAM PENGEMBANGAN INFRASTRUKTUR SISTEM EKONOMI WILAYAH (PISEW)</w:t>
      </w:r>
    </w:p>
    <w:p w:rsidR="00F85634" w:rsidRDefault="00F85634" w:rsidP="000F696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6967">
        <w:rPr>
          <w:rFonts w:ascii="Times New Roman" w:hAnsi="Times New Roman" w:cs="Times New Roman"/>
          <w:b/>
          <w:sz w:val="28"/>
        </w:rPr>
        <w:t>DESA BANGUN TAHUN 2021</w:t>
      </w:r>
    </w:p>
    <w:p w:rsidR="000F6967" w:rsidRDefault="000F6967" w:rsidP="000F696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6967" w:rsidRPr="000F6967" w:rsidRDefault="000F6967" w:rsidP="000F696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85634" w:rsidRDefault="00F85634" w:rsidP="00F856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(02/07</w:t>
      </w:r>
      <w:r w:rsidRPr="00BE0577">
        <w:rPr>
          <w:rFonts w:ascii="Times New Roman" w:hAnsi="Times New Roman" w:cs="Times New Roman"/>
          <w:sz w:val="24"/>
          <w:szCs w:val="24"/>
        </w:rPr>
        <w:t xml:space="preserve">/2021)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(PISEW)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BPD,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 PKK,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LPMD,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8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8D7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E9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8D7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8D7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Erwin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E9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8D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9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8D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(PISEW)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5634" w:rsidRDefault="00E938D7" w:rsidP="00F856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(PISEW)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 07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 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TPJ RT 25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38D7" w:rsidRDefault="00E938D7" w:rsidP="00F856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Erwin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(PISEW)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</w:t>
      </w:r>
      <w:r w:rsidR="000F696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program yang di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9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696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mengganggarkan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berpesan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696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0F6967">
        <w:rPr>
          <w:rFonts w:ascii="Times New Roman" w:hAnsi="Times New Roman" w:cs="Times New Roman"/>
          <w:sz w:val="24"/>
          <w:szCs w:val="24"/>
        </w:rPr>
        <w:t xml:space="preserve"> agar program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Wilayah (PISEW)</w:t>
      </w:r>
      <w:r w:rsidR="000F696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67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0F6967">
        <w:rPr>
          <w:rFonts w:ascii="Times New Roman" w:hAnsi="Times New Roman" w:cs="Times New Roman"/>
          <w:sz w:val="24"/>
          <w:szCs w:val="24"/>
        </w:rPr>
        <w:t>.</w:t>
      </w:r>
    </w:p>
    <w:p w:rsidR="000F6967" w:rsidRPr="00BE0577" w:rsidRDefault="000F6967" w:rsidP="00F856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(PISEW)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5634" w:rsidRPr="00F85634" w:rsidRDefault="00F85634" w:rsidP="00F85634"/>
    <w:sectPr w:rsidR="00F85634" w:rsidRPr="00F8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34"/>
    <w:rsid w:val="000F6967"/>
    <w:rsid w:val="0073631B"/>
    <w:rsid w:val="00E938D7"/>
    <w:rsid w:val="00F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</cp:revision>
  <dcterms:created xsi:type="dcterms:W3CDTF">2021-07-05T02:26:00Z</dcterms:created>
  <dcterms:modified xsi:type="dcterms:W3CDTF">2021-07-05T02:52:00Z</dcterms:modified>
</cp:coreProperties>
</file>